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畅盈九洲惠利2007号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畅盈九洲惠利2007号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100,000,000.00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101,296,439.33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100,506,976.60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100,506,976.60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2,044,189.87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102,551,166.47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23东营02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50,498,788.36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49.85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20,008,239.16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16,584,916.60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13,415,032.48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13.24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中国工商银行山东省分行资产托管专户-畅盈九洲惠利2007号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1602023929200343528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B1F4AC8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2025-07-16T03:17:55Z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