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安稳泉家2023年23号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安稳泉家2023年23号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C1088123000074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2023-10-25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162,723,000.00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103.73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173,338,226.96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23023A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14,197,317.66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89,370,636.16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69,770,273.14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1.06523495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1.0640274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1.06571233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1.06486985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1.06523495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1.0640274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1.06571233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1.06486985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23023A（%）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178,850,113.30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178,850,113.30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958,224.12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0.53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179,808,337.42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23黄岛01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15,745,867.60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9.08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21常城建PPN001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15,734,028.90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20恒丰银行永续债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15,629,355.00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20威海银行二级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15,571,617.95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22泰乡01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15,547,605.82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24青岛城投MTN007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15,406,073.42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25城控01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15,077,861.71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23德州财金MTN002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14,519,162.19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20泉州银行永续债01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12,457,750.36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22溧水Y1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10,320,119.45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5.95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162,723,000.00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13,343,000.00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83,860,000.00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65,520,000.00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162,723,000.00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13,343,000.00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83,860,000.00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65,520,000.00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中国工商银行山东省分行资产托管专户-齐鲁银行安稳泉家2023年23号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1602023929200293270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04E8F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2025-07-16T03:09:36Z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