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354,518,000.00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359,409,629.91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8,659,760.54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201,462,202.56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126,069,610.51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14,312,960.52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8,905,095.78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1.01379797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1.01379797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362,784,425.68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361,608,809.43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1,175,616.25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310,371.17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363,094,799.26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24交行永续债01BC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34,098,180.78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33,342,501.37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33,284,162.05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31,920,386.18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22乳山国运MTN002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31,733,169.04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21晋商银行二级01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31,106,832.74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30,660,922.19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23崂山湾PPN001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22,729,405.52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ZR东财01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20,181,574.79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23郑金01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15,864,616.23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354,518,000.00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8,545,000.00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198,700,000.00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8,783,000.00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354,518,000.00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8,545,000.00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198,700,000.00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8,783,000.00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1602023929200341050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7160B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2025-07-16T03:12:27Z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